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AE" w:rsidRDefault="002F65AE" w:rsidP="002F65AE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noProof/>
          <w:kern w:val="0"/>
          <w:sz w:val="17"/>
          <w:szCs w:val="17"/>
        </w:rPr>
      </w:pPr>
      <w:bookmarkStart w:id="0" w:name="_GoBack"/>
      <w:r>
        <w:rPr>
          <w:rFonts w:asciiTheme="majorEastAsia" w:eastAsiaTheme="majorEastAsia" w:hAnsiTheme="majorEastAsia" w:hint="eastAsia"/>
          <w:sz w:val="32"/>
          <w:szCs w:val="32"/>
        </w:rPr>
        <w:t>危险化学品、易制毒化学品及易制</w:t>
      </w:r>
      <w:proofErr w:type="gramStart"/>
      <w:r>
        <w:rPr>
          <w:rFonts w:asciiTheme="majorEastAsia" w:eastAsiaTheme="majorEastAsia" w:hAnsiTheme="majorEastAsia" w:hint="eastAsia"/>
          <w:sz w:val="32"/>
          <w:szCs w:val="32"/>
        </w:rPr>
        <w:t>爆</w:t>
      </w:r>
      <w:proofErr w:type="gramEnd"/>
      <w:r>
        <w:rPr>
          <w:rFonts w:asciiTheme="majorEastAsia" w:eastAsiaTheme="majorEastAsia" w:hAnsiTheme="majorEastAsia" w:hint="eastAsia"/>
          <w:sz w:val="32"/>
          <w:szCs w:val="32"/>
        </w:rPr>
        <w:t>化学品整改项目询价单</w:t>
      </w:r>
      <w:bookmarkEnd w:id="0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1302"/>
        <w:gridCol w:w="2072"/>
        <w:gridCol w:w="1134"/>
        <w:gridCol w:w="851"/>
        <w:gridCol w:w="992"/>
        <w:gridCol w:w="1468"/>
      </w:tblGrid>
      <w:tr w:rsidR="002F65AE" w:rsidTr="002F65AE">
        <w:trPr>
          <w:trHeight w:val="693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单价</w:t>
            </w:r>
          </w:p>
          <w:p w:rsidR="002F65AE" w:rsidRDefault="002F65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总价</w:t>
            </w:r>
          </w:p>
          <w:p w:rsidR="002F65AE" w:rsidRDefault="002F65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备注</w:t>
            </w:r>
          </w:p>
        </w:tc>
      </w:tr>
      <w:tr w:rsidR="002F65AE" w:rsidTr="002F65AE">
        <w:trPr>
          <w:trHeight w:val="668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化学品防爆柜（黄色）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高宽深1650*1090*460</w:t>
            </w:r>
          </w:p>
          <w:p w:rsidR="002F65AE" w:rsidRDefault="002F65A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45加仑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AE" w:rsidRDefault="002F65A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AE" w:rsidRDefault="002F65A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双门，4层隔板可调。证书包含国家防爆合格证、欧盟CE认证防爆耐火检测报告、ISO认证、ROSH认证。质保1年</w:t>
            </w:r>
          </w:p>
        </w:tc>
      </w:tr>
      <w:tr w:rsidR="002F65AE" w:rsidTr="002F65AE">
        <w:trPr>
          <w:trHeight w:val="2333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应急喷淋装置+洗眼装置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304不锈钢材质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AE" w:rsidRDefault="002F65AE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AE" w:rsidRDefault="002F65AE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指定位置安装</w:t>
            </w:r>
          </w:p>
          <w:p w:rsidR="002F65AE" w:rsidRDefault="002F65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质保1年</w:t>
            </w:r>
          </w:p>
        </w:tc>
      </w:tr>
      <w:tr w:rsidR="002F65AE" w:rsidTr="002F65AE">
        <w:trPr>
          <w:trHeight w:val="701"/>
        </w:trPr>
        <w:tc>
          <w:tcPr>
            <w:tcW w:w="2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合计</w:t>
            </w:r>
          </w:p>
        </w:tc>
        <w:tc>
          <w:tcPr>
            <w:tcW w:w="65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AE" w:rsidRDefault="002F65AE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金额大小写</w:t>
            </w:r>
          </w:p>
        </w:tc>
      </w:tr>
    </w:tbl>
    <w:p w:rsidR="002F65AE" w:rsidRDefault="002F65AE" w:rsidP="002F65A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单位名称（盖章）：</w:t>
      </w:r>
    </w:p>
    <w:p w:rsidR="002F65AE" w:rsidRDefault="002F65AE" w:rsidP="002F65A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联系人：                        联系电话：</w:t>
      </w:r>
    </w:p>
    <w:p w:rsidR="0051067E" w:rsidRDefault="0051067E"/>
    <w:sectPr w:rsidR="0051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AE"/>
    <w:rsid w:val="002F65AE"/>
    <w:rsid w:val="0051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5AE"/>
    <w:rPr>
      <w:rFonts w:eastAsia="微软雅黑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5AE"/>
    <w:rPr>
      <w:rFonts w:eastAsia="微软雅黑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2018-06-05T02:18:00Z</dcterms:created>
  <dcterms:modified xsi:type="dcterms:W3CDTF">2018-06-05T02:18:00Z</dcterms:modified>
</cp:coreProperties>
</file>